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8"/>
          <w:szCs w:val="38"/>
          <w:rtl w:val="0"/>
        </w:rPr>
        <w:t xml:space="preserve">Arizona Friends of Talking Book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8"/>
          <w:szCs w:val="38"/>
          <w:rtl w:val="0"/>
        </w:rPr>
        <w:t xml:space="preserve">Donation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Friends of Talking Books is a 501(c)(3) public charity, IRS Tax ID: 861008453 in layman's terms: this is tax deductible!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I would like to make a donation in the amount of:  $</w:t>
      </w:r>
      <w:r w:rsidDel="00000000" w:rsidR="00000000" w:rsidRPr="00000000">
        <w:rPr>
          <w:color w:val="666666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This donation is in honor of: </w:t>
      </w:r>
      <w:r w:rsidDel="00000000" w:rsidR="00000000" w:rsidRPr="00000000">
        <w:rPr>
          <w:color w:val="666666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Please make checks payable and mail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Arizona Friends of Talking Books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1030 N. 32nd Street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Phoenix, AZ 850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08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Can I make a donation online?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Absolutely! You can send it via PayPal to Arizona Friends of Talking Books either via the PayPal website or mobile app or on our website www.azfotb.org under the 'Donate' tab.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Want to donate via credit card?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Select One: 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Visa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MasterCard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AMEX</w:t>
      </w: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☐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Discover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Name on card:</w:t>
      </w:r>
      <w:r w:rsidDel="00000000" w:rsidR="00000000" w:rsidRPr="00000000">
        <w:rPr>
          <w:color w:val="666666"/>
          <w:rtl w:val="0"/>
        </w:rPr>
        <w:t xml:space="preserve">Click or tap here to enter text.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Card number:</w:t>
      </w:r>
      <w:r w:rsidDel="00000000" w:rsidR="00000000" w:rsidRPr="00000000">
        <w:rPr>
          <w:color w:val="666666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Exp. Date:</w:t>
      </w:r>
      <w:r w:rsidDel="00000000" w:rsidR="00000000" w:rsidRPr="00000000">
        <w:rPr>
          <w:color w:val="666666"/>
          <w:rtl w:val="0"/>
        </w:rPr>
        <w:t xml:space="preserve">Click or tap here to enter text.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Sec. Code:</w:t>
      </w:r>
      <w:r w:rsidDel="00000000" w:rsidR="00000000" w:rsidRPr="00000000">
        <w:rPr>
          <w:color w:val="666666"/>
          <w:rtl w:val="0"/>
        </w:rPr>
        <w:t xml:space="preserve">Click or tap here to enter text.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Please email or mail your form to:</w:t>
      </w:r>
      <w:r w:rsidDel="00000000" w:rsidR="00000000" w:rsidRPr="00000000">
        <w:rPr>
          <w:rtl w:val="0"/>
        </w:rPr>
      </w:r>
    </w:p>
    <w:tbl>
      <w:tblPr>
        <w:tblStyle w:val="Table1"/>
        <w:tblW w:w="8195.0" w:type="dxa"/>
        <w:jc w:val="left"/>
        <w:tblLayout w:type="fixed"/>
        <w:tblLook w:val="0400"/>
      </w:tblPr>
      <w:tblGrid>
        <w:gridCol w:w="4602"/>
        <w:gridCol w:w="3593"/>
        <w:tblGridChange w:id="0">
          <w:tblGrid>
            <w:gridCol w:w="4602"/>
            <w:gridCol w:w="35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Arizona Friends of Talking 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c/o Erin Pawlus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1030 N. 32nd Street Phoenix, AZ 85008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epawlus@azlibrary.gov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Questions, call at 602-255-5578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Required Information</w:t>
      </w:r>
      <w:r w:rsidDel="00000000" w:rsidR="00000000" w:rsidRPr="00000000">
        <w:rPr>
          <w:rtl w:val="0"/>
        </w:rPr>
      </w:r>
    </w:p>
    <w:tbl>
      <w:tblPr>
        <w:tblStyle w:val="Table2"/>
        <w:tblW w:w="9914.0" w:type="dxa"/>
        <w:jc w:val="left"/>
        <w:tblLayout w:type="fixed"/>
        <w:tblLook w:val="0400"/>
      </w:tblPr>
      <w:tblGrid>
        <w:gridCol w:w="9914"/>
        <w:tblGridChange w:id="0">
          <w:tblGrid>
            <w:gridCol w:w="9914"/>
          </w:tblGrid>
        </w:tblGridChange>
      </w:tblGrid>
      <w:tr>
        <w:trPr>
          <w:cantSplit w:val="0"/>
          <w:trHeight w:val="17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Select One: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Ms 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Mrs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Mr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Dr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Full Name: 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Mailing Address: 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City: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 State:           Zip: 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Phone: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Email Address: 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MS Gothic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TAX  ID:  86-1008453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The  Arizona Friends of the Talking Books Library is a 501(c)(3) tax-exempt charity organized for the purpose of supporting and enhancing the Arizona Talking Book Library through advocacy, outreach and development.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805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14475" cy="762000"/>
          <wp:effectExtent b="0" l="0" r="0" t="0"/>
          <wp:docPr descr="A yellow and black logo&#10;&#10;Description automatically generated" id="2118783586" name="image1.jpg"/>
          <a:graphic>
            <a:graphicData uri="http://schemas.openxmlformats.org/drawingml/2006/picture">
              <pic:pic>
                <pic:nvPicPr>
                  <pic:cNvPr descr="A yellow and black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8248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8248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8248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8248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8248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8248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8248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8248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8248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8248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8248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8248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8248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8248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8248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8248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8248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8248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8248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8248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8248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8248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8248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8248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8248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8248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8248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8248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82484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D824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824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2484"/>
  </w:style>
  <w:style w:type="paragraph" w:styleId="Footer">
    <w:name w:val="footer"/>
    <w:basedOn w:val="Normal"/>
    <w:link w:val="FooterChar"/>
    <w:uiPriority w:val="99"/>
    <w:unhideWhenUsed w:val="1"/>
    <w:rsid w:val="00D8248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2484"/>
  </w:style>
  <w:style w:type="character" w:styleId="PlaceholderText">
    <w:name w:val="Placeholder Text"/>
    <w:basedOn w:val="DefaultParagraphFont"/>
    <w:uiPriority w:val="99"/>
    <w:semiHidden w:val="1"/>
    <w:rsid w:val="00D82484"/>
    <w:rPr>
      <w:color w:val="66666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N9Ic4pohhqCoYBVgOfFxBo7lw==">CgMxLjA4AHIhMWx0UVZ6RGNrUkVpc3ZMS1dpNTczaDBQTnhUeDd4c0cw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2024-04-16T21:52:00Z</dcterms:created>
  <dc:creator>Mallory Mellen</dc:creator>
</cp:coreProperties>
</file>